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A57" w:rsidRPr="00553C1B" w:rsidRDefault="001E4D8B" w:rsidP="002C3A5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3A57" w:rsidRPr="00651E79" w:rsidRDefault="002C3A57" w:rsidP="002C3A57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3A57" w:rsidRPr="00651E79" w:rsidRDefault="002C3A57" w:rsidP="002C3A57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3A57" w:rsidRPr="00651E79" w:rsidRDefault="002C3A57" w:rsidP="002C3A57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3A57" w:rsidRPr="00651E79" w:rsidRDefault="002C3A57" w:rsidP="002C3A57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3A57" w:rsidRPr="00651E79" w:rsidRDefault="002C3A57" w:rsidP="002C3A57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3A57" w:rsidRPr="00651E79" w:rsidRDefault="002C3A57" w:rsidP="002C3A57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3A57" w:rsidRPr="00651E79" w:rsidRDefault="002C3A57" w:rsidP="002C3A57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3A57" w:rsidRPr="00651E79" w:rsidRDefault="002C3A57" w:rsidP="002C3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КАЛЕНДАРНО-ТЕМАТИЧЕСКОЕ ПЛАНИРОВАНИЕ </w:t>
      </w:r>
      <w:r w:rsidRPr="00651E79">
        <w:rPr>
          <w:rFonts w:ascii="Times New Roman" w:eastAsia="Times New Roman" w:hAnsi="Times New Roman" w:cs="Times New Roman"/>
          <w:b/>
          <w:i/>
          <w:sz w:val="32"/>
          <w:szCs w:val="32"/>
        </w:rPr>
        <w:t>УЧЕБНОГО ПРЕДМЕТА</w:t>
      </w:r>
    </w:p>
    <w:p w:rsidR="002C3A57" w:rsidRPr="002C3A57" w:rsidRDefault="002C3A57" w:rsidP="002C3A5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2C3A57" w:rsidRPr="002C3A57" w:rsidRDefault="002C3A57" w:rsidP="002C3A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3A57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                                                                       Физическая культура</w:t>
      </w:r>
      <w:r w:rsidRPr="002C3A57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5 класса</w:t>
      </w:r>
    </w:p>
    <w:p w:rsidR="002C3A57" w:rsidRPr="00651E79" w:rsidRDefault="002C3A57" w:rsidP="002C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2C3A57" w:rsidRPr="00651E79" w:rsidRDefault="002C3A57" w:rsidP="002C3A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C3A57" w:rsidRPr="00651E79" w:rsidRDefault="002C3A57" w:rsidP="002C3A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3A57" w:rsidRPr="00651E79" w:rsidRDefault="002C3A57" w:rsidP="002C3A5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2C3A57" w:rsidRPr="00651E79" w:rsidRDefault="002C3A57" w:rsidP="002C3A5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2C3A57" w:rsidRPr="00D06F4C" w:rsidRDefault="002C3A57" w:rsidP="002C3A57">
      <w:pPr>
        <w:spacing w:after="0" w:line="240" w:lineRule="auto"/>
        <w:ind w:left="-12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C3A57" w:rsidRDefault="002C3A57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C3A57" w:rsidRDefault="002C3A57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2C3A57" w:rsidRPr="00651E79" w:rsidRDefault="002C3A57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C3A57" w:rsidRPr="00D06F4C" w:rsidRDefault="002C3A57" w:rsidP="002C3A57">
      <w:pPr>
        <w:autoSpaceDE w:val="0"/>
        <w:autoSpaceDN w:val="0"/>
        <w:adjustRightInd w:val="0"/>
        <w:spacing w:after="0" w:line="293" w:lineRule="exact"/>
        <w:ind w:right="-45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2019-2020 учебный год.</w:t>
      </w:r>
    </w:p>
    <w:p w:rsidR="001644E9" w:rsidRPr="003D4E19" w:rsidRDefault="0042248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238"/>
        <w:tblOverlap w:val="never"/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12495"/>
        <w:gridCol w:w="151"/>
        <w:gridCol w:w="635"/>
        <w:gridCol w:w="113"/>
        <w:gridCol w:w="589"/>
        <w:gridCol w:w="708"/>
      </w:tblGrid>
      <w:tr w:rsidR="00486097" w:rsidRPr="003D4E19" w:rsidTr="00FF2C34">
        <w:trPr>
          <w:trHeight w:val="85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4E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</w:t>
            </w:r>
          </w:p>
          <w:p w:rsidR="00486097" w:rsidRPr="003D4E19" w:rsidRDefault="00486097" w:rsidP="00FF2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Примерное календарно-тематическое планирование</w:t>
            </w:r>
          </w:p>
          <w:p w:rsidR="00C33B8F" w:rsidRPr="00C33B8F" w:rsidRDefault="00C33B8F" w:rsidP="00FF2C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Календарно-тематическое планирование разработано в соответствии с рабочей программой учебного предмета «Физическая культура»</w:t>
            </w:r>
          </w:p>
          <w:p w:rsidR="00BA5A0A" w:rsidRDefault="00C33B8F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5-9</w:t>
            </w:r>
            <w:r w:rsidRPr="00C33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классы. На основани</w:t>
            </w:r>
            <w:r w:rsidR="00BA5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учебного плана «МБОУ </w:t>
            </w:r>
            <w:proofErr w:type="spellStart"/>
            <w:r w:rsidR="00BA5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Подлесношенталинская</w:t>
            </w:r>
            <w:proofErr w:type="spellEnd"/>
            <w:r w:rsidR="00BA5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ООШ» на 2019-2020 </w:t>
            </w:r>
            <w:r w:rsidRPr="00C33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год на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зучение физической культуры  в 5</w:t>
            </w:r>
            <w:r w:rsidR="00BA5A0A" w:rsidRPr="00C33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классе отводится 3 часа в неделю.  </w:t>
            </w:r>
            <w:r w:rsidR="00BA5A0A" w:rsidRPr="00D05F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УМК (М.Я. </w:t>
            </w:r>
            <w:proofErr w:type="spellStart"/>
            <w:r w:rsidR="00BA5A0A" w:rsidRPr="00D05F8F">
              <w:rPr>
                <w:rFonts w:ascii="Times New Roman" w:eastAsia="Calibri" w:hAnsi="Times New Roman" w:cs="Times New Roman"/>
                <w:sz w:val="24"/>
                <w:szCs w:val="24"/>
              </w:rPr>
              <w:t>Виленский</w:t>
            </w:r>
            <w:proofErr w:type="spellEnd"/>
            <w:r w:rsidR="00BA5A0A" w:rsidRPr="00D05F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</w:t>
            </w:r>
            <w:r w:rsidR="00BA5A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М.: Просвещение, 2014</w:t>
            </w:r>
            <w:r w:rsidR="00BA5A0A" w:rsidRPr="00D05F8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486097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33B8F" w:rsidRPr="00C33B8F" w:rsidRDefault="00C33B8F" w:rsidP="00FF2C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097" w:rsidRPr="003D4E19" w:rsidTr="00FF2C34">
        <w:trPr>
          <w:trHeight w:val="145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FEB" w:rsidRPr="00746A87" w:rsidRDefault="00486097" w:rsidP="00FF2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Тема урока</w:t>
            </w:r>
            <w:r w:rsidR="00CD6FE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.</w:t>
            </w:r>
          </w:p>
        </w:tc>
        <w:tc>
          <w:tcPr>
            <w:tcW w:w="2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486097" w:rsidRPr="003D4E19" w:rsidTr="00FF2C34">
        <w:trPr>
          <w:trHeight w:val="145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486097" w:rsidRPr="003D4E19" w:rsidTr="00FF2C34">
        <w:trPr>
          <w:trHeight w:val="14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C33B8F" w:rsidRDefault="00486097" w:rsidP="00FF2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 (11 ч)</w:t>
            </w:r>
          </w:p>
        </w:tc>
      </w:tr>
      <w:tr w:rsidR="00486097" w:rsidRPr="003D4E19" w:rsidTr="00FF2C34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40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).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Встречная эстафета. Специальные беговые упражнения; развитие скоростных качеств. Подвижная игра «Бег с флажками». Инструктаж по ТБ</w:t>
            </w:r>
            <w:r w:rsidRPr="003D4E19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. История  возникновения и развития  легкой атлетики.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621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(40-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50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специальные беговые упражнения, развитие скоростных возможностей. Круговая </w:t>
            </w:r>
            <w:proofErr w:type="gramStart"/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эстафета..</w:t>
            </w:r>
            <w:proofErr w:type="gramEnd"/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Миф о зарождении  Олимпийских игр.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бег по дистанции, специальные беговые упражнения, раз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витие скоростных возможностей. Встречная эстафета.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Что такое двигательные действия?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(50-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60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финиширование, специальные беговые упражнения, развитие скоростных воз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можностей. Эстафетный бег. Передача эстафетной палочки.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на результат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60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).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Специальные </w:t>
            </w:r>
            <w:r w:rsidRPr="003D4E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беговые</w:t>
            </w:r>
            <w:r w:rsidRPr="003D4E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упражнения, развитие скоростных возможно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 xml:space="preserve">стей.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Что такое  физическая нагрузка?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38"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отталкивания в прыжке в длину способом «согнув ноги». Метание малого мяча в горизонтальную цель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1)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 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ОРУ в движении. Подвижная игра «Попади в мяч».  Комплексы утренней и дыхательной гимнастики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подбора разбега. Прыжок с 7-9 шагов разбега. Метание малого мяча в вертикальную цель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1)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ОРУ. Специальные беговые упражнения. Подвижная игра «Кто дальше бросит».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ВФСК  «Готов к труду и обороне»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(комплекс ГТО и его возрастные ступени)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1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с 7-9 шагов разбега. Приземление. Метание малого мяча в вертикальную цель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(1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1)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ОРУ в движении. Специальные беговые упражнения. Подвижная игра «Метко в цель».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с 7-9 шагов разбега. Метание малого мяча в горизонтальную цель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1)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 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ОРУ. Специальные беговые упражнения.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ВФСК «Готов к труду и обороне»: ознакомление с техникой выполнения беговых испытаний.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2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Бег в равномерном темпе 1000- 1500 м. ОРУ. Подвижная игра «Салки маршем».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Влияние легкоатлетических упражнений на здоровье.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0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1000 м на результат.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Исторические сведения о древних олимпийских играх.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2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Волейбол (18 ч)</w:t>
            </w: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Техника безопасности при игре в волейбол. Стойка игрока. Техническая подготовка. Передвижения в стойке. Передача мяча двумя руками сверху вперед. Эстафета с элементами волейбола.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игрока. Техническая подготовка. Передвижения в стойке. Передача мяча двумя руками сверху вперед. Подвижная игра «Пасовка волейболистов».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игрока. Техническая подготовка. Передвижения в стойке. Передача мяча двумя руками сверху над собой и вперед. Встречные эстафеты. Подвижная игра с элементами в/б «Летучий мяч».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Встречные и линейные •эстафеты. Подвижная игра с элементами в/б «Летучий мяч».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Встречные и линейные эстафеты с передачами мяча. Подвижные игры с элементами в/б.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5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Прием мяча снизу двумя руками над собой. Эстафеты.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Тактика свободного нападения.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Тактика свободного нападения.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Тактика свободного нападения.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607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Эстафеты.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Передвижения в стойке. Передача мяча двумя руками сверху в парах. Защитные свойства организма и профилактика средствами физической культуры.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3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Прием мяча снизу двумя руками над собой и на сетку. Нижняя прямая подача. Тактика свободного нападения.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Передвижения в стойке. Передача мяча двумя руками сверху в парах. 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Эстафеты.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</w:t>
            </w:r>
            <w:proofErr w:type="gramStart"/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Гимнастика( 18</w:t>
            </w:r>
            <w:proofErr w:type="gramEnd"/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Перестроение из колонны по одному в колон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ну по четыре дроблением и сведением. ОРУ на месте. Вис согнувшись, вис прогнувшись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(м.), смешанные висы (д.)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. 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4"/>
                <w:szCs w:val="24"/>
              </w:rPr>
              <w:t>Значение гимнастических уп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4"/>
                <w:sz w:val="24"/>
                <w:szCs w:val="24"/>
              </w:rPr>
              <w:t>ражнений для сохранения правильной осанки.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Инструктаж по </w:t>
            </w:r>
            <w:proofErr w:type="gramStart"/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ТБ.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Подвижная игра «Запре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щенное движение»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Перестроение из колонны по одному в колонну по четыре дроблением и сведением. ОРУ на месте. Вис согнувшись, вис прогнувшись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(м.), смешанные висы (д.). Подтягивания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в висе. Развитие силовых способностей. Под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вижная игра «Светофор».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ВФСК «Готов к труду и обороне»: тест на гибкость и силовые испытания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Перестроение из колонны по одному в колон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ну по четыре дроблением и сведением. ОРУ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в движении. Вис согнувшись, вис прогнувшись (м</w:t>
            </w:r>
            <w:proofErr w:type="gramStart"/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смешанные</w:t>
            </w:r>
            <w:proofErr w:type="gramEnd"/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висы (д.). Подтягивания в висе.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Подвижная игра «Фигуры». Развитие силовых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способностей.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Олимпийские игры древности и современности.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Перестроение из колонны по одному в колон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ну по четыре дроблением и сведением. ОРУ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в движении. Вис согнувшись, </w:t>
            </w:r>
            <w:proofErr w:type="gramStart"/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вис  прогнувшись</w:t>
            </w:r>
            <w:proofErr w:type="gramEnd"/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(м),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смешанные висы (д.). Подтягивания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в висе.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3"/>
                <w:sz w:val="24"/>
                <w:szCs w:val="24"/>
              </w:rPr>
              <w:t>Краткая характеристика видов спорта, входящих в программу Олимпийских игр.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Перестроение из колонны по одному в колонну по четыре дроблением и сведением. </w:t>
            </w:r>
            <w:proofErr w:type="spellStart"/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ОРУна</w:t>
            </w:r>
            <w:proofErr w:type="spellEnd"/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месте. Вис согнувшись, вис прогнувшись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(м.), смешанные висы (д.). Подтягивания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в висе. Подвижная игра «Прыжок за прыжком».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Перестроение из колонны по одному в колонну по четыре дроблением и сведением. ОРУ на месте. Вис согнувшись, вис прогнувшись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(м.), смешанные висы (д.). Подтягивания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в висе. Развитие силовых способностей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ОРУ с гимнастиче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скими палками. Вскок в упор присев. Соскок прогнувшись. Подвижная игра «Удочка». 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4"/>
                <w:szCs w:val="24"/>
              </w:rPr>
              <w:t>Выдающиеся достижении отечественных спортсменов на Олимпийских играх.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3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ОРУ с гимнастиче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скими палками. Вскок в упор присев. Соскок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прогнувшись. Подвижная игра «Прыжки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по полоскам». Развитие силовых способностей.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5"/>
                <w:sz w:val="24"/>
                <w:szCs w:val="24"/>
              </w:rPr>
              <w:t>Национальная татарская борьба. История возникновения.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ОРУ с гимнастиче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скими палками. Прыжок ноги врозь. Под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вижная игра «Кто обгонит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4"/>
                <w:szCs w:val="24"/>
              </w:rPr>
              <w:t xml:space="preserve">?».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4"/>
                <w:szCs w:val="24"/>
              </w:rPr>
              <w:t>Национальная татарская борьба. История возникновения и развития.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Эстафеты с применением национальных игр.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ОРУ с мяча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ми. Прыжок ноги врозь. Подвижная игра «Прыгуны и пятнашки». Развитие силовых способностей.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Эстафеты с применением национальных игр.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9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right="-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ОРУ с мячами.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Прыжок ноги врозь. Подвижная игра «Удоч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ка». Развитие силовых способностей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8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ОРУ с мя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чами. Прыжок ноги врозь. Подвижная игра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«Кто обгонит?». Развитие силовых способностей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Строевой шаг. Повороты на месте. Кувырок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вперед. Эстафеты. ОРУ в движении. Развитие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Строевой шаг. Повороты на месте. Кувырок вперед. Подвижная игра «Два лагеря». ОРУ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в движении. Развитие координационных спо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собностей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right="5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Строевой шаг. Повороты на месте. Кувырки вперед и назад. ОРУ в движении. Подвижная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игра «Смена капитана». Развитие координа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ционных способностей                                                                                      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Строевой шаг. Повороты в движении. Кувыр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ки вперед и назад. Подвижная игра «Бездом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ный заяц». ОРУ с набивным мячом. Развитие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Строевой шаг. Повороты в движении. Кувыр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ки вперед и назад. Стойка на лопатках.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Акробатические  комбинации из  ранее  изученных  упражнений (5-6 упражнений). Под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вижная игра «Челнок». ОРУ с набивным мя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чом. Развитие координационных способностей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firstLine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Строевой шаг. Повороты в движении. Кувыр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ки вперед и назад. Стойка на лопатках.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Акробатические  комбинации из  ранее  изученных  упражнений (5-6 упражнений). Эста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феты с обручем. ОРУ в движении. Развитие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4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Лыжная подготовка (18ч)</w:t>
            </w: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Правила поведения на уроках лыжной </w:t>
            </w:r>
            <w:proofErr w:type="spellStart"/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подготовки.Температурный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режим, требования к одежде на занятиях лыжной подготовки.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Попеременный и  одновременный 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1 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Одновременный 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1 км</w:t>
              </w:r>
            </w:smartTag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Одновременный 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1 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627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Безшажный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Попеременный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Прохождение дистанции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1,5 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Одновременный 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</w:t>
            </w:r>
            <w:r w:rsidRPr="003D4E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Повороты переступанием.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1 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Одновременный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 на небольшом уклоне местность. Эстафета без палок с этапом до </w:t>
            </w:r>
            <w:smartTag w:uri="urn:schemas-microsoft-com:office:smarttags" w:element="metricconverter">
              <w:smartTagPr>
                <w:attr w:name="ProductID" w:val="120 метров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120 метров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Техника безопасности при спусках и подъемах. Проведение комплекса ОРУ по лыжной подготовке. Спуски с уклонов под 45 градусов. Подъем «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2. Прохождение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2 </w:t>
              </w:r>
              <w:proofErr w:type="spellStart"/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.со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сменой ходов.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Спуски с уклонов под 45 градусов. Подъем елочкой. Прохождение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2 </w:t>
              </w:r>
              <w:proofErr w:type="spellStart"/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.со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сменой ходов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Техника безопасности при спусках и подъемах. Подъем елочкой и спуск в средней стойке. Торможение плугом.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2 км</w:t>
              </w:r>
            </w:smartTag>
            <w:proofErr w:type="gram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с</w:t>
            </w:r>
            <w:proofErr w:type="gram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разной скоростью.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41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Подъема елочкой. Торможение плугом. Прохождение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2 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комплекса ОРУ по лыжной подготовке. Техника торможения «плугом» со склона 45 градусов. Прохождение дистанции 2 -2,5км</w:t>
            </w:r>
            <w:proofErr w:type="gram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с</w:t>
            </w:r>
            <w:proofErr w:type="gram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совершенствованием  пройденных ходов.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комплекса ОРУ по лыжной подготовке. Спуски в средней стойке, подъем «елочкой», торможение «плугом». Прохождение дистанции 3км.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Техника лыжных ходов. Прохождение дистанции 2 -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3 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Контроль прохождения дистанции 1 - 2км.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комплекса ОРУ по лыжной подготовке. Техника лыжных ходов, спусков и подъемов, повороты «плугом». Круговая эстафета до 150м.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1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Коньковый ход без палок. Развития выносливости.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Самоконтроль за изменением частоты сердечных сокращений.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Коньковый ход без палок. Развития выносливости.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6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Коньковый ход без палок. Развития выносливости. Эстафета.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Соревнования на дистанцию 1 км. – </w:t>
            </w:r>
            <w:proofErr w:type="gram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дев.,</w:t>
            </w:r>
            <w:proofErr w:type="gram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2км. –мал. Подведение итогов проведения урока лыжной подготовки.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«Готов к труду и обороне»: лыжные гонки в комплексе ГТО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7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Плавание (4ч)</w:t>
            </w: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возникновения плавания.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Освоение </w:t>
            </w:r>
            <w:proofErr w:type="gramStart"/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техники  плавания</w:t>
            </w:r>
            <w:proofErr w:type="gram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 Специальные плавательные упражнения.  Упражнения  по совершенствованию техники движения рук.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спортом (плавание)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41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плавательные упражнения для совершенствования техники кроля на груди и на спине.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40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плавательные упражнения для совершенствования техники кроля на груди и на спине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 «Готов к труду и обороне»: плавание в комплексе ГТО.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8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Плавания вольным стилем.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Закаливание организма. Основные этапы развития физической культуры в России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8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Баскетбол (12)</w:t>
            </w: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Остановка прыжком. Ведение мяча на месте. Ловля мяча двумя руками от груди на месте в парах. Игра в мини-баскетбол. Правила ТБ при  игре  в баскетбол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Ведение мяча на месте. Остановка прыжком. Ловля мяча двумя руками от груди на месте в парах. Игра в мини-баскетбол. Терминология  баскетбола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 передвижения игрока. Ведение мяча на месте с разной высотой отскока. Остановка прыжком. Ловля мяча двумя руками от груди на месте в парах. Игра в мини-баскетбол.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 передвижения игрока. Ведение мяча на месте с разной высотой отскока. Остановка прыжком. Ловля мяча двумя руками от груди на месте в тройках. Бросок двумя руками от головы после ловли мяча. Игра в мини-баскетбол.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 передвижения игрока. Ведение мяча на месте правой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(левой)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рукой. Остановка прыжком. Ловля мяча двумя руками от груди на месте в парах с шагом. Игра в мини-баскетбол. Решение задач игровой и соревнова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тельной деятельности с помощью двигатель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ных действий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Ведение мяча с изменением скорости. Ловля мяча двумя ру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ками от груди в квадрате. Бросок двумя рука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ми снизу в движении. Игра в мини-баскетбол. Развитие координационных качеств</w:t>
            </w: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 передвижения игрока. Ведение мяча с изменением скорости. Бросок двумя руками снизу в движении. Позиционное </w:t>
            </w:r>
            <w:proofErr w:type="gram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нападение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</w:t>
            </w:r>
            <w:proofErr w:type="gramEnd"/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5 : 0)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без изменения позиции игроков. Игра в мини-баскетбол. Развитие координационных качеств</w:t>
            </w: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Ведение мяча с изменением направления. Бросок двумя ру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ками снизу в движении после ловли мяча. По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зиционное нападение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(5: 0)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без изменения позиции игроков. Игра в мини-баскетбол. Развитие координационных качеств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Ведение мяча с изменением скорости и высоты отскока. Со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четание </w:t>
            </w:r>
            <w:proofErr w:type="gram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приемов :</w:t>
            </w:r>
            <w:proofErr w:type="gram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(ведение — остановка — бросок).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Позиционное нападение через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скрестный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выход. Игра в мини-баскетбол. Развитие координационных качеств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 передвижения игрока. Вырывание и выбивание мяча. Бросок двумя руками от головы в движении. Взаимодействия двух игроков. Нападение быстрым прорывом. Игра в мини-баскетбол.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Вырывание и выбивание мяча. Бросок одной рукой от плеча на месте. Сочетание приемов (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ведение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остановка – бросок). Нападение бы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стрым прорывом. Игра в мини-баскетбол.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Вырывание и выбивание мяча. Бросок одной рукой от плеча с места со средней дистанции. Напа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дение быстрым прорывом. Игра в мини-бас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кетбол. Развитие координационных качеств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7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Бадминтон (5ч)</w:t>
            </w: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История возникновения бадминтона. ТБ при игре в бадминтон. Стойки и перемещения. Работа кистью.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9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Способами перемещения вперед и назад по площадке. Жонглирование воланом.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8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Прием и передача открытой и закрытой ракеткой. Плоские удары.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411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Подачи :</w:t>
            </w:r>
            <w:proofErr w:type="gramEnd"/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длинные и укороченные. Влияние занятий ФК на формирование положительных качеств.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4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 правила игры. Учебная игра.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9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Мини футбол (9ч)</w:t>
            </w:r>
          </w:p>
        </w:tc>
      </w:tr>
      <w:tr w:rsidR="00486097" w:rsidRPr="003D4E19" w:rsidTr="00FF2C34">
        <w:trPr>
          <w:trHeight w:val="24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развития футбола. Передвижение игрока, удары по мячу.  Техника безопасности при игре в футбол.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43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Удары по мячу. Остановки мяча. Остановка катящегося мяча подошвой. Эстафета с элементами футбола. Основы истории возникновения и развития олимпийского движения.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Удары по мячу. Остановки катящегося мяча внутренней стороной стопы и подошвой. Игра в футбол по упрощенным правилам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правила игры. Удары по катящемуся мячу средней частью подъема. Остановки катящегося мяча внутренней стороной стопы и подошвой. Игра по упрощенным правилам.</w:t>
            </w:r>
          </w:p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Остановки катящегося мяча. Ведение мяча. Ведение мяча по прямой с изменением направления движения. Игра в мини футбол.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158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Ведение мяча. Ведение с изменением скорости ведения без сопротивления защитника ведущей и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неведущей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ногой. Игра в футбол. Эстафеты.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68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Ведение мяча с изменением скорости ведения без сопротивления защитника ведущей и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неведущей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ногой. Удары после остановки. Игра в футбол.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0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Остановки мяча внутренней стороной стопы и подошвой. Удары по мячу средней частью подъема. Игра в футбол.  </w:t>
            </w:r>
          </w:p>
          <w:p w:rsidR="00486097" w:rsidRPr="003D4E19" w:rsidRDefault="00486097" w:rsidP="00FF2C34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42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по прямой с изменением направления движения. Удары после остановки. Правила игры. Игра в футбол.</w:t>
            </w:r>
          </w:p>
          <w:p w:rsidR="00486097" w:rsidRPr="003D4E19" w:rsidRDefault="00486097" w:rsidP="00FF2C34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3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Легкая атлетика (10 ч)</w:t>
            </w: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в равномерном темпе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3D4E19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1000 м</w:t>
              </w:r>
            </w:smartTag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ОРУ. Спе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циальные беговые упражнения.  Инструктаж по ТБ.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2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firstLine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 на результат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3D4E19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1000 м</w:t>
              </w:r>
            </w:smartTag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ОРУ. Спе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циальные беговые упражнения.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8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38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Высокий старт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D4E19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15 м</w:t>
              </w:r>
            </w:smartTag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с ускорением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3D4E19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40 м</w:t>
              </w:r>
            </w:smartTag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Встречная эстафета. Старты из различных исходных положений.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24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Высокий старт (до 10-15 м), бег с ускорением (50-60 м), бег по дистанции. Специальные беговые упражнения. Встречная эстафета (передача палочки). Влияние легкоатлетических упражнений на различные системы организма.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Бег на результат (30 м). Специальные беговые упражнения. Развитие скоростных возможностей. ОРУ в движении. Эстафеты по кругу. Передача палочки.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Бег на результат (60 м). Специальные беговые упражнения. Развитие скоростных возможностей. ОРУ в движении. Эстафеты по кругу.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разбега. Прыжок в высоту с 5-7 беговых шагов способом «перешагивание».  ОРУ в движении.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разбега. Прыжок в высоту с 5-7 беговых шагов спосо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бом «перешагивание»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Метание теннисного мяча на за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данное расстояние. Специальные беговые уп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ражнения. ОРУ в движении.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ВФСК  «Готов к труду и обороне»: метание и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прыжки в длину.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3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в длину с разбега. Метание теннисного мяча на дальность. Специальные беговые упражнения.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мяча дальность и на заданное расстояние. Сдача нормативов ГТО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86097" w:rsidRDefault="00486097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4E19" w:rsidRDefault="003D4E19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Pr="003D4E19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86097" w:rsidRPr="003D4E19" w:rsidRDefault="00486097" w:rsidP="00486097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D4E1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3D4E19">
        <w:rPr>
          <w:rFonts w:ascii="Times New Roman" w:eastAsiaTheme="minorEastAsia" w:hAnsi="Times New Roman" w:cs="Times New Roman"/>
          <w:b/>
          <w:color w:val="00B050"/>
          <w:sz w:val="24"/>
          <w:szCs w:val="24"/>
          <w:lang w:eastAsia="ru-RU"/>
        </w:rPr>
        <w:t xml:space="preserve"> </w:t>
      </w:r>
    </w:p>
    <w:tbl>
      <w:tblPr>
        <w:tblW w:w="51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7"/>
        <w:gridCol w:w="5429"/>
        <w:gridCol w:w="4829"/>
        <w:gridCol w:w="2718"/>
      </w:tblGrid>
      <w:tr w:rsidR="00486097" w:rsidRPr="003D4E19" w:rsidTr="00FF2C34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486097" w:rsidRPr="003D4E19" w:rsidTr="00FF2C34">
        <w:trPr>
          <w:trHeight w:val="749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86097" w:rsidRPr="003D4E19" w:rsidRDefault="00486097">
      <w:pPr>
        <w:rPr>
          <w:rFonts w:ascii="Times New Roman" w:hAnsi="Times New Roman" w:cs="Times New Roman"/>
          <w:sz w:val="24"/>
          <w:szCs w:val="24"/>
        </w:rPr>
      </w:pPr>
    </w:p>
    <w:sectPr w:rsidR="00486097" w:rsidRPr="003D4E19" w:rsidSect="00FF2C34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F29"/>
    <w:rsid w:val="001E4D8B"/>
    <w:rsid w:val="00261E19"/>
    <w:rsid w:val="002C3A57"/>
    <w:rsid w:val="002E3F29"/>
    <w:rsid w:val="003D4E19"/>
    <w:rsid w:val="0042248C"/>
    <w:rsid w:val="00486097"/>
    <w:rsid w:val="005A36C6"/>
    <w:rsid w:val="00746A87"/>
    <w:rsid w:val="00770D03"/>
    <w:rsid w:val="009672BF"/>
    <w:rsid w:val="00A433C2"/>
    <w:rsid w:val="00BA5A0A"/>
    <w:rsid w:val="00C33B8F"/>
    <w:rsid w:val="00CD6FEB"/>
    <w:rsid w:val="00D05F8F"/>
    <w:rsid w:val="00E55081"/>
    <w:rsid w:val="00FF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936B47A-7331-420E-A166-3B5763917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0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3011</Words>
  <Characters>17168</Characters>
  <Application>Microsoft Office Word</Application>
  <DocSecurity>0</DocSecurity>
  <Lines>143</Lines>
  <Paragraphs>40</Paragraphs>
  <ScaleCrop>false</ScaleCrop>
  <Company>Home</Company>
  <LinksUpToDate>false</LinksUpToDate>
  <CharactersWithSpaces>20139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</dc:creator>
  <cp:keywords/>
  <dc:description/>
  <cp:lastModifiedBy>Фарида</cp:lastModifiedBy>
  <cp:revision>17</cp:revision>
  <cp:lastPrinted>2019-10-07T18:12:00Z</cp:lastPrinted>
  <dcterms:created xsi:type="dcterms:W3CDTF">2019-04-03T07:02:00Z</dcterms:created>
  <dcterms:modified xsi:type="dcterms:W3CDTF">2020-02-25T09:08:00Z</dcterms:modified>
</cp:coreProperties>
</file>